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363D2" w14:textId="77777777" w:rsidR="00E87E6A" w:rsidRPr="002F55AA" w:rsidRDefault="00E87E6A" w:rsidP="00E87E6A">
      <w:pPr>
        <w:pStyle w:val="a3"/>
        <w:ind w:left="4536"/>
        <w:jc w:val="center"/>
        <w:rPr>
          <w:rFonts w:ascii="Times New Roman" w:hAnsi="Times New Roman" w:cs="Times New Roman"/>
          <w:b/>
          <w:sz w:val="26"/>
          <w:szCs w:val="26"/>
        </w:rPr>
      </w:pPr>
      <w:r w:rsidRPr="002F55AA">
        <w:rPr>
          <w:rFonts w:ascii="Times New Roman" w:hAnsi="Times New Roman" w:cs="Times New Roman"/>
          <w:b/>
          <w:sz w:val="26"/>
          <w:szCs w:val="26"/>
        </w:rPr>
        <w:t>УТВЕРЖДЕНО</w:t>
      </w:r>
    </w:p>
    <w:p w14:paraId="13091B46" w14:textId="77777777" w:rsidR="00E87E6A" w:rsidRDefault="00E87E6A" w:rsidP="00E87E6A">
      <w:pPr>
        <w:pStyle w:val="a3"/>
        <w:ind w:left="4536"/>
        <w:jc w:val="center"/>
        <w:rPr>
          <w:rFonts w:ascii="Times New Roman" w:hAnsi="Times New Roman" w:cs="Times New Roman"/>
          <w:b/>
          <w:sz w:val="26"/>
          <w:szCs w:val="26"/>
        </w:rPr>
      </w:pPr>
      <w:r>
        <w:rPr>
          <w:rFonts w:ascii="Times New Roman" w:hAnsi="Times New Roman" w:cs="Times New Roman"/>
          <w:b/>
          <w:sz w:val="26"/>
          <w:szCs w:val="26"/>
        </w:rPr>
        <w:t>приказом директора</w:t>
      </w:r>
      <w:r w:rsidRPr="002F55AA">
        <w:rPr>
          <w:rFonts w:ascii="Times New Roman" w:hAnsi="Times New Roman" w:cs="Times New Roman"/>
          <w:b/>
          <w:sz w:val="26"/>
          <w:szCs w:val="26"/>
        </w:rPr>
        <w:t xml:space="preserve"> Тульского регионального фонда</w:t>
      </w:r>
      <w:r>
        <w:rPr>
          <w:rFonts w:ascii="Times New Roman" w:hAnsi="Times New Roman" w:cs="Times New Roman"/>
          <w:b/>
          <w:sz w:val="26"/>
          <w:szCs w:val="26"/>
        </w:rPr>
        <w:t xml:space="preserve"> </w:t>
      </w:r>
      <w:r w:rsidRPr="002F55AA">
        <w:rPr>
          <w:rFonts w:ascii="Times New Roman" w:hAnsi="Times New Roman" w:cs="Times New Roman"/>
          <w:b/>
          <w:sz w:val="26"/>
          <w:szCs w:val="26"/>
        </w:rPr>
        <w:t>«Центр поддержки предпринимательства»</w:t>
      </w:r>
    </w:p>
    <w:p w14:paraId="5F6817CE" w14:textId="77777777" w:rsidR="00E87E6A" w:rsidRPr="002F55AA" w:rsidRDefault="00E87E6A" w:rsidP="00E87E6A">
      <w:pPr>
        <w:pStyle w:val="a3"/>
        <w:ind w:left="4536"/>
        <w:jc w:val="center"/>
        <w:rPr>
          <w:rFonts w:ascii="Times New Roman" w:hAnsi="Times New Roman" w:cs="Times New Roman"/>
          <w:b/>
          <w:sz w:val="26"/>
          <w:szCs w:val="26"/>
        </w:rPr>
      </w:pPr>
      <w:r>
        <w:rPr>
          <w:rFonts w:ascii="Times New Roman" w:hAnsi="Times New Roman" w:cs="Times New Roman"/>
          <w:b/>
          <w:sz w:val="26"/>
          <w:szCs w:val="26"/>
        </w:rPr>
        <w:t>от 25.07</w:t>
      </w:r>
      <w:r w:rsidRPr="002F55AA">
        <w:rPr>
          <w:rFonts w:ascii="Times New Roman" w:hAnsi="Times New Roman" w:cs="Times New Roman"/>
          <w:b/>
          <w:sz w:val="26"/>
          <w:szCs w:val="26"/>
        </w:rPr>
        <w:t>.2016 № </w:t>
      </w:r>
      <w:r>
        <w:rPr>
          <w:rFonts w:ascii="Times New Roman" w:hAnsi="Times New Roman" w:cs="Times New Roman"/>
          <w:b/>
          <w:sz w:val="26"/>
          <w:szCs w:val="26"/>
        </w:rPr>
        <w:t>41</w:t>
      </w:r>
    </w:p>
    <w:p w14:paraId="37662FB3" w14:textId="77777777" w:rsidR="00E87E6A" w:rsidRPr="002F55AA" w:rsidRDefault="00E87E6A" w:rsidP="00E87E6A">
      <w:pPr>
        <w:pStyle w:val="a3"/>
        <w:ind w:left="4536"/>
        <w:jc w:val="right"/>
        <w:rPr>
          <w:rFonts w:ascii="Times New Roman" w:hAnsi="Times New Roman" w:cs="Times New Roman"/>
          <w:b/>
          <w:sz w:val="32"/>
          <w:szCs w:val="28"/>
        </w:rPr>
      </w:pPr>
    </w:p>
    <w:p w14:paraId="6640B526" w14:textId="77777777" w:rsidR="00E87E6A" w:rsidRDefault="00E87E6A" w:rsidP="00E87E6A">
      <w:pPr>
        <w:pStyle w:val="a3"/>
        <w:jc w:val="center"/>
        <w:rPr>
          <w:rFonts w:ascii="Times New Roman" w:hAnsi="Times New Roman" w:cs="Times New Roman"/>
          <w:b/>
          <w:sz w:val="28"/>
          <w:szCs w:val="28"/>
          <w:lang w:eastAsia="ru-RU"/>
        </w:rPr>
      </w:pPr>
    </w:p>
    <w:p w14:paraId="5B726BD0" w14:textId="77777777" w:rsidR="00E87E6A" w:rsidRPr="00E32186" w:rsidRDefault="00E87E6A" w:rsidP="00E87E6A">
      <w:pPr>
        <w:pStyle w:val="a3"/>
        <w:jc w:val="center"/>
        <w:rPr>
          <w:rFonts w:ascii="Times New Roman" w:hAnsi="Times New Roman" w:cs="Times New Roman"/>
          <w:b/>
          <w:sz w:val="28"/>
          <w:szCs w:val="28"/>
          <w:lang w:eastAsia="ru-RU"/>
        </w:rPr>
      </w:pPr>
      <w:r w:rsidRPr="00E32186">
        <w:rPr>
          <w:rFonts w:ascii="Times New Roman" w:hAnsi="Times New Roman" w:cs="Times New Roman"/>
          <w:b/>
          <w:sz w:val="28"/>
          <w:szCs w:val="28"/>
          <w:lang w:eastAsia="ru-RU"/>
        </w:rPr>
        <w:t>Политика обработки персональных данных в Тульском региональном фонде «Центр поддержки предпринимательства»</w:t>
      </w:r>
    </w:p>
    <w:p w14:paraId="4F9EF1D0" w14:textId="77777777" w:rsidR="00E87E6A" w:rsidRPr="00E32186" w:rsidRDefault="00E87E6A" w:rsidP="00E87E6A">
      <w:pPr>
        <w:pStyle w:val="a3"/>
        <w:rPr>
          <w:rFonts w:ascii="Times New Roman" w:hAnsi="Times New Roman" w:cs="Times New Roman"/>
          <w:b/>
          <w:sz w:val="28"/>
          <w:szCs w:val="28"/>
          <w:lang w:eastAsia="ru-RU"/>
        </w:rPr>
      </w:pPr>
      <w:bookmarkStart w:id="0" w:name="bookmark0"/>
    </w:p>
    <w:p w14:paraId="1FAF9DF1" w14:textId="77777777" w:rsidR="00E87E6A" w:rsidRPr="00E32186" w:rsidRDefault="00E87E6A" w:rsidP="00E87E6A">
      <w:pPr>
        <w:pStyle w:val="a3"/>
        <w:ind w:firstLine="709"/>
        <w:jc w:val="center"/>
        <w:rPr>
          <w:rFonts w:ascii="Times New Roman" w:hAnsi="Times New Roman" w:cs="Times New Roman"/>
          <w:b/>
          <w:sz w:val="28"/>
          <w:szCs w:val="28"/>
          <w:lang w:eastAsia="ru-RU"/>
        </w:rPr>
      </w:pPr>
      <w:r w:rsidRPr="00E32186">
        <w:rPr>
          <w:rFonts w:ascii="Times New Roman" w:hAnsi="Times New Roman" w:cs="Times New Roman"/>
          <w:b/>
          <w:sz w:val="28"/>
          <w:szCs w:val="28"/>
          <w:lang w:eastAsia="ru-RU"/>
        </w:rPr>
        <w:t xml:space="preserve">1. </w:t>
      </w:r>
      <w:bookmarkEnd w:id="0"/>
      <w:r w:rsidRPr="00E32186">
        <w:rPr>
          <w:rFonts w:ascii="Times New Roman" w:hAnsi="Times New Roman" w:cs="Times New Roman"/>
          <w:b/>
          <w:sz w:val="28"/>
          <w:szCs w:val="28"/>
          <w:lang w:eastAsia="ru-RU"/>
        </w:rPr>
        <w:t>Общие положения.</w:t>
      </w:r>
    </w:p>
    <w:p w14:paraId="2F4AF72D" w14:textId="77777777" w:rsidR="00E87E6A" w:rsidRPr="00E32186" w:rsidRDefault="00E87E6A" w:rsidP="00E87E6A">
      <w:pPr>
        <w:pStyle w:val="a3"/>
        <w:ind w:firstLine="709"/>
        <w:jc w:val="center"/>
        <w:rPr>
          <w:rFonts w:ascii="Times New Roman" w:hAnsi="Times New Roman" w:cs="Times New Roman"/>
          <w:b/>
          <w:sz w:val="28"/>
          <w:szCs w:val="28"/>
          <w:lang w:eastAsia="ru-RU"/>
        </w:rPr>
      </w:pPr>
    </w:p>
    <w:p w14:paraId="69F93DE8" w14:textId="77777777" w:rsidR="00E87E6A" w:rsidRPr="00E32186" w:rsidRDefault="00E87E6A" w:rsidP="00E87E6A">
      <w:pPr>
        <w:pStyle w:val="a3"/>
        <w:ind w:firstLine="709"/>
        <w:jc w:val="both"/>
        <w:rPr>
          <w:rFonts w:ascii="Times New Roman" w:hAnsi="Times New Roman" w:cs="Times New Roman"/>
          <w:sz w:val="28"/>
          <w:szCs w:val="28"/>
          <w:lang w:eastAsia="ru-RU"/>
        </w:rPr>
      </w:pPr>
      <w:r w:rsidRPr="00E32186">
        <w:rPr>
          <w:rFonts w:ascii="Times New Roman" w:hAnsi="Times New Roman" w:cs="Times New Roman"/>
          <w:sz w:val="28"/>
          <w:szCs w:val="28"/>
          <w:lang w:eastAsia="ru-RU"/>
        </w:rPr>
        <w:t xml:space="preserve">1.1. </w:t>
      </w:r>
      <w:r>
        <w:rPr>
          <w:rFonts w:ascii="Times New Roman" w:hAnsi="Times New Roman" w:cs="Times New Roman"/>
          <w:sz w:val="28"/>
          <w:szCs w:val="28"/>
          <w:lang w:eastAsia="ru-RU"/>
        </w:rPr>
        <w:t>У</w:t>
      </w:r>
      <w:r w:rsidRPr="00E32186">
        <w:rPr>
          <w:rFonts w:ascii="Times New Roman" w:hAnsi="Times New Roman" w:cs="Times New Roman"/>
          <w:sz w:val="28"/>
          <w:szCs w:val="28"/>
          <w:lang w:eastAsia="ru-RU"/>
        </w:rPr>
        <w:t>словием реализации деятельности Тульского регионального фонда «Центр поддержки предпринимательства» (далее - Фонд), является обеспечение необходимого уровня безопасности данных, к которым относятся персональные данные и информационные системы обработки таких данных.</w:t>
      </w:r>
    </w:p>
    <w:p w14:paraId="19C8CED7" w14:textId="77777777" w:rsidR="00E87E6A" w:rsidRPr="00E32186" w:rsidRDefault="00E87E6A" w:rsidP="00E87E6A">
      <w:pPr>
        <w:pStyle w:val="a3"/>
        <w:ind w:firstLine="709"/>
        <w:jc w:val="both"/>
        <w:rPr>
          <w:rFonts w:ascii="Times New Roman" w:hAnsi="Times New Roman" w:cs="Times New Roman"/>
          <w:sz w:val="28"/>
          <w:szCs w:val="28"/>
          <w:lang w:eastAsia="ru-RU"/>
        </w:rPr>
      </w:pPr>
      <w:r w:rsidRPr="00E32186">
        <w:rPr>
          <w:rFonts w:ascii="Times New Roman" w:hAnsi="Times New Roman" w:cs="Times New Roman"/>
          <w:sz w:val="28"/>
          <w:szCs w:val="28"/>
          <w:lang w:eastAsia="ru-RU"/>
        </w:rPr>
        <w:t xml:space="preserve">1.2. Политика обработки персональных данных в Фонде (далее </w:t>
      </w:r>
      <w:r>
        <w:rPr>
          <w:rFonts w:ascii="Times New Roman" w:hAnsi="Times New Roman" w:cs="Times New Roman"/>
          <w:sz w:val="28"/>
          <w:szCs w:val="28"/>
          <w:lang w:eastAsia="ru-RU"/>
        </w:rPr>
        <w:t>-</w:t>
      </w:r>
      <w:r w:rsidRPr="00E32186">
        <w:rPr>
          <w:rFonts w:ascii="Times New Roman" w:hAnsi="Times New Roman" w:cs="Times New Roman"/>
          <w:sz w:val="28"/>
          <w:szCs w:val="28"/>
          <w:lang w:eastAsia="ru-RU"/>
        </w:rPr>
        <w:t xml:space="preserve"> Политика) определяет основные принципы, цели, условия и способы обработки персональных данных, перечни субъектов и обрабатываемых в Фонде персональных данных, функции Фонда при обработке персональных данных, права субъектов персональных данных, а также реализуемые в Фонде требования к защите персональных данных.</w:t>
      </w:r>
    </w:p>
    <w:p w14:paraId="47B3D49D" w14:textId="77777777" w:rsidR="00E87E6A" w:rsidRPr="00E32186" w:rsidRDefault="00E87E6A" w:rsidP="00E87E6A">
      <w:pPr>
        <w:pStyle w:val="a3"/>
        <w:ind w:firstLine="709"/>
        <w:jc w:val="both"/>
        <w:rPr>
          <w:rFonts w:ascii="Times New Roman" w:hAnsi="Times New Roman" w:cs="Times New Roman"/>
          <w:sz w:val="28"/>
          <w:szCs w:val="28"/>
          <w:lang w:eastAsia="ru-RU"/>
        </w:rPr>
      </w:pPr>
      <w:r w:rsidRPr="00E32186">
        <w:rPr>
          <w:rFonts w:ascii="Times New Roman" w:hAnsi="Times New Roman" w:cs="Times New Roman"/>
          <w:sz w:val="28"/>
          <w:szCs w:val="28"/>
          <w:lang w:eastAsia="ru-RU"/>
        </w:rPr>
        <w:t>1.3. Политика Фонда предназначена для работников Фонда, осуществляющих обработку персональных данных в целях непосредственной реализации ими закрепленных в Политике принципов, а также является информационным ресурсом для субъектов персональных данных, позволяющим определить концептуальные основы деятельности Фонда при обработке персональных данных.</w:t>
      </w:r>
    </w:p>
    <w:p w14:paraId="58F061F3" w14:textId="77777777" w:rsidR="00E87E6A" w:rsidRPr="00E32186" w:rsidRDefault="00E87E6A" w:rsidP="00E87E6A">
      <w:pPr>
        <w:spacing w:after="0" w:line="240" w:lineRule="auto"/>
        <w:ind w:firstLine="709"/>
        <w:jc w:val="both"/>
        <w:rPr>
          <w:rFonts w:ascii="Times New Roman" w:hAnsi="Times New Roman" w:cs="Times New Roman"/>
          <w:sz w:val="28"/>
          <w:szCs w:val="28"/>
        </w:rPr>
      </w:pPr>
      <w:r w:rsidRPr="00E32186">
        <w:rPr>
          <w:rFonts w:ascii="Times New Roman" w:hAnsi="Times New Roman" w:cs="Times New Roman"/>
          <w:sz w:val="28"/>
          <w:szCs w:val="28"/>
        </w:rPr>
        <w:t>1.</w:t>
      </w:r>
      <w:r>
        <w:rPr>
          <w:rFonts w:ascii="Times New Roman" w:hAnsi="Times New Roman" w:cs="Times New Roman"/>
          <w:sz w:val="28"/>
          <w:szCs w:val="28"/>
        </w:rPr>
        <w:t>4</w:t>
      </w:r>
      <w:r w:rsidRPr="00E32186">
        <w:rPr>
          <w:rFonts w:ascii="Times New Roman" w:hAnsi="Times New Roman" w:cs="Times New Roman"/>
          <w:sz w:val="28"/>
          <w:szCs w:val="28"/>
        </w:rPr>
        <w:t>. Политика Фонда в области обработки персональных данных определяется в соответствии со следующими нормативными правовыми актами:</w:t>
      </w:r>
    </w:p>
    <w:p w14:paraId="18EA9C18" w14:textId="77777777" w:rsidR="00E87E6A" w:rsidRPr="00E32186" w:rsidRDefault="00E87E6A" w:rsidP="00E87E6A">
      <w:pPr>
        <w:spacing w:after="0" w:line="240" w:lineRule="auto"/>
        <w:ind w:firstLine="709"/>
        <w:jc w:val="both"/>
        <w:rPr>
          <w:rFonts w:ascii="Times New Roman" w:hAnsi="Times New Roman" w:cs="Times New Roman"/>
          <w:sz w:val="28"/>
          <w:szCs w:val="28"/>
        </w:rPr>
      </w:pPr>
      <w:r w:rsidRPr="00E32186">
        <w:rPr>
          <w:rFonts w:ascii="Times New Roman" w:hAnsi="Times New Roman" w:cs="Times New Roman"/>
          <w:sz w:val="28"/>
          <w:szCs w:val="28"/>
        </w:rPr>
        <w:t>- Конституция Российской Федерации;</w:t>
      </w:r>
    </w:p>
    <w:p w14:paraId="7B72FF02" w14:textId="77777777" w:rsidR="00E87E6A" w:rsidRPr="00E32186" w:rsidRDefault="00E87E6A" w:rsidP="00E87E6A">
      <w:pPr>
        <w:spacing w:after="0" w:line="240" w:lineRule="auto"/>
        <w:ind w:firstLine="709"/>
        <w:jc w:val="both"/>
        <w:rPr>
          <w:rFonts w:ascii="Times New Roman" w:hAnsi="Times New Roman" w:cs="Times New Roman"/>
          <w:sz w:val="28"/>
          <w:szCs w:val="28"/>
        </w:rPr>
      </w:pPr>
      <w:r w:rsidRPr="00E32186">
        <w:rPr>
          <w:rFonts w:ascii="Times New Roman" w:hAnsi="Times New Roman" w:cs="Times New Roman"/>
          <w:sz w:val="28"/>
          <w:szCs w:val="28"/>
        </w:rPr>
        <w:t>- Федеральный закон от 27.07.2006 №</w:t>
      </w:r>
      <w:r>
        <w:rPr>
          <w:rFonts w:ascii="Times New Roman" w:hAnsi="Times New Roman" w:cs="Times New Roman"/>
          <w:sz w:val="28"/>
          <w:szCs w:val="28"/>
        </w:rPr>
        <w:t> </w:t>
      </w:r>
      <w:r w:rsidRPr="00E32186">
        <w:rPr>
          <w:rFonts w:ascii="Times New Roman" w:hAnsi="Times New Roman" w:cs="Times New Roman"/>
          <w:sz w:val="28"/>
          <w:szCs w:val="28"/>
        </w:rPr>
        <w:t>152-ФЗ «О персональных данных»;</w:t>
      </w:r>
    </w:p>
    <w:p w14:paraId="05ADFC12" w14:textId="77777777" w:rsidR="00E87E6A" w:rsidRPr="00E32186" w:rsidRDefault="00E87E6A" w:rsidP="00E87E6A">
      <w:pPr>
        <w:spacing w:after="0" w:line="240" w:lineRule="auto"/>
        <w:ind w:firstLine="709"/>
        <w:jc w:val="both"/>
        <w:rPr>
          <w:rFonts w:ascii="Times New Roman" w:hAnsi="Times New Roman" w:cs="Times New Roman"/>
          <w:sz w:val="28"/>
          <w:szCs w:val="28"/>
        </w:rPr>
      </w:pPr>
      <w:r w:rsidRPr="00E32186">
        <w:rPr>
          <w:rFonts w:ascii="Times New Roman" w:hAnsi="Times New Roman" w:cs="Times New Roman"/>
          <w:sz w:val="28"/>
          <w:szCs w:val="28"/>
        </w:rPr>
        <w:t>- Указ Президента РФ от 06.03.1997 №188 «Об утверждении перечня сведений конфиденциального характера»;</w:t>
      </w:r>
    </w:p>
    <w:p w14:paraId="7EABFA41" w14:textId="77777777" w:rsidR="00E87E6A" w:rsidRPr="00E32186" w:rsidRDefault="00E87E6A" w:rsidP="00E87E6A">
      <w:pPr>
        <w:spacing w:after="0" w:line="240" w:lineRule="auto"/>
        <w:ind w:firstLine="709"/>
        <w:jc w:val="both"/>
        <w:rPr>
          <w:rFonts w:ascii="Times New Roman" w:hAnsi="Times New Roman" w:cs="Times New Roman"/>
          <w:sz w:val="28"/>
          <w:szCs w:val="28"/>
        </w:rPr>
      </w:pPr>
      <w:r w:rsidRPr="00E32186">
        <w:rPr>
          <w:rFonts w:ascii="Times New Roman" w:hAnsi="Times New Roman" w:cs="Times New Roman"/>
          <w:sz w:val="28"/>
          <w:szCs w:val="28"/>
        </w:rPr>
        <w:t>-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14:paraId="26AC86E7" w14:textId="77777777" w:rsidR="00E87E6A" w:rsidRPr="00E32186" w:rsidRDefault="00E87E6A" w:rsidP="00E87E6A">
      <w:pPr>
        <w:spacing w:after="0" w:line="240" w:lineRule="auto"/>
        <w:ind w:firstLine="709"/>
        <w:jc w:val="both"/>
        <w:rPr>
          <w:rFonts w:ascii="Times New Roman" w:hAnsi="Times New Roman" w:cs="Times New Roman"/>
          <w:sz w:val="28"/>
          <w:szCs w:val="28"/>
        </w:rPr>
      </w:pPr>
      <w:r w:rsidRPr="00E32186">
        <w:rPr>
          <w:rFonts w:ascii="Times New Roman" w:hAnsi="Times New Roman" w:cs="Times New Roman"/>
          <w:sz w:val="28"/>
          <w:szCs w:val="28"/>
        </w:rPr>
        <w:t>-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43C005FD" w14:textId="77777777" w:rsidR="00E87E6A" w:rsidRPr="00E32186" w:rsidRDefault="00E87E6A" w:rsidP="00E87E6A">
      <w:pPr>
        <w:spacing w:after="0" w:line="240" w:lineRule="auto"/>
        <w:ind w:firstLine="709"/>
        <w:jc w:val="both"/>
        <w:rPr>
          <w:rFonts w:ascii="Times New Roman" w:hAnsi="Times New Roman" w:cs="Times New Roman"/>
          <w:sz w:val="28"/>
          <w:szCs w:val="28"/>
        </w:rPr>
      </w:pPr>
      <w:r w:rsidRPr="00E32186">
        <w:rPr>
          <w:rFonts w:ascii="Times New Roman" w:hAnsi="Times New Roman" w:cs="Times New Roman"/>
          <w:sz w:val="28"/>
          <w:szCs w:val="28"/>
        </w:rPr>
        <w:t xml:space="preserve">- Приказ ФСТЭК России от 18.02.2013 № 21 «Об утверждении Состава и содержания организационных и технических мер по обеспечению </w:t>
      </w:r>
      <w:r w:rsidRPr="00E32186">
        <w:rPr>
          <w:rFonts w:ascii="Times New Roman" w:hAnsi="Times New Roman" w:cs="Times New Roman"/>
          <w:sz w:val="28"/>
          <w:szCs w:val="28"/>
        </w:rPr>
        <w:lastRenderedPageBreak/>
        <w:t>безопасности персональных данных при их обработке в информационных системах персональных данных»;</w:t>
      </w:r>
    </w:p>
    <w:p w14:paraId="38B28BFC" w14:textId="77777777" w:rsidR="00E87E6A" w:rsidRDefault="00E87E6A" w:rsidP="00E87E6A">
      <w:pPr>
        <w:spacing w:after="0" w:line="240" w:lineRule="auto"/>
        <w:ind w:firstLine="709"/>
        <w:jc w:val="both"/>
        <w:rPr>
          <w:rFonts w:ascii="Times New Roman" w:hAnsi="Times New Roman" w:cs="Times New Roman"/>
          <w:sz w:val="28"/>
          <w:szCs w:val="28"/>
        </w:rPr>
      </w:pPr>
      <w:r w:rsidRPr="00E32186">
        <w:rPr>
          <w:rFonts w:ascii="Times New Roman" w:hAnsi="Times New Roman" w:cs="Times New Roman"/>
          <w:sz w:val="28"/>
          <w:szCs w:val="28"/>
        </w:rPr>
        <w:t>- Приказ Минкомсвязи России от 14.11.2011</w:t>
      </w:r>
      <w:r>
        <w:rPr>
          <w:rFonts w:ascii="Times New Roman" w:hAnsi="Times New Roman" w:cs="Times New Roman"/>
          <w:sz w:val="28"/>
          <w:szCs w:val="28"/>
        </w:rPr>
        <w:t xml:space="preserve"> </w:t>
      </w:r>
      <w:r w:rsidRPr="00E32186">
        <w:rPr>
          <w:rFonts w:ascii="Times New Roman" w:hAnsi="Times New Roman" w:cs="Times New Roman"/>
          <w:sz w:val="28"/>
          <w:szCs w:val="28"/>
        </w:rPr>
        <w:t>№</w:t>
      </w:r>
      <w:r w:rsidRPr="00E32186">
        <w:rPr>
          <w:rFonts w:ascii="Times New Roman" w:hAnsi="Times New Roman" w:cs="Times New Roman"/>
          <w:sz w:val="28"/>
          <w:szCs w:val="28"/>
        </w:rPr>
        <w:tab/>
      </w:r>
      <w:r>
        <w:rPr>
          <w:rFonts w:ascii="Times New Roman" w:hAnsi="Times New Roman" w:cs="Times New Roman"/>
          <w:sz w:val="28"/>
          <w:szCs w:val="28"/>
        </w:rPr>
        <w:t xml:space="preserve"> </w:t>
      </w:r>
      <w:r w:rsidRPr="00E32186">
        <w:rPr>
          <w:rFonts w:ascii="Times New Roman" w:hAnsi="Times New Roman" w:cs="Times New Roman"/>
          <w:sz w:val="28"/>
          <w:szCs w:val="28"/>
        </w:rPr>
        <w:t>312 «Об утверждении Административного регламента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p>
    <w:p w14:paraId="34B10A8E" w14:textId="77777777" w:rsidR="00E87E6A" w:rsidRPr="00E32186" w:rsidRDefault="00E87E6A" w:rsidP="00E87E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Устав </w:t>
      </w:r>
      <w:r w:rsidRPr="00E32186">
        <w:rPr>
          <w:rFonts w:ascii="Times New Roman" w:hAnsi="Times New Roman" w:cs="Times New Roman"/>
          <w:sz w:val="28"/>
          <w:szCs w:val="28"/>
        </w:rPr>
        <w:t>Фонда;</w:t>
      </w:r>
    </w:p>
    <w:p w14:paraId="06EEB26C" w14:textId="77777777" w:rsidR="00E87E6A" w:rsidRPr="00E32186" w:rsidRDefault="00E87E6A" w:rsidP="00E87E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E32186">
        <w:rPr>
          <w:rFonts w:ascii="Times New Roman" w:hAnsi="Times New Roman" w:cs="Times New Roman"/>
          <w:sz w:val="28"/>
          <w:szCs w:val="28"/>
        </w:rPr>
        <w:t>ругими правовыми актами Российской Федерации, правовыми актами Тульской области.</w:t>
      </w:r>
    </w:p>
    <w:p w14:paraId="0E3F7BA1" w14:textId="77777777" w:rsidR="00E87E6A" w:rsidRPr="00E32186" w:rsidRDefault="00E87E6A" w:rsidP="00E87E6A">
      <w:pPr>
        <w:pStyle w:val="a3"/>
        <w:rPr>
          <w:rFonts w:ascii="Times New Roman" w:hAnsi="Times New Roman" w:cs="Times New Roman"/>
          <w:sz w:val="28"/>
          <w:szCs w:val="28"/>
        </w:rPr>
      </w:pPr>
    </w:p>
    <w:p w14:paraId="34769147" w14:textId="77777777" w:rsidR="00E87E6A" w:rsidRPr="00E32186" w:rsidRDefault="00E87E6A" w:rsidP="00E87E6A">
      <w:pPr>
        <w:pStyle w:val="a3"/>
        <w:jc w:val="center"/>
        <w:rPr>
          <w:rFonts w:ascii="Times New Roman" w:hAnsi="Times New Roman" w:cs="Times New Roman"/>
          <w:b/>
          <w:sz w:val="28"/>
          <w:szCs w:val="28"/>
        </w:rPr>
      </w:pPr>
      <w:r w:rsidRPr="00E32186">
        <w:rPr>
          <w:rFonts w:ascii="Times New Roman" w:hAnsi="Times New Roman" w:cs="Times New Roman"/>
          <w:b/>
          <w:sz w:val="28"/>
          <w:szCs w:val="28"/>
        </w:rPr>
        <w:t>2. Принципы и цели обработки персональных данных</w:t>
      </w:r>
    </w:p>
    <w:p w14:paraId="43B016B3" w14:textId="77777777" w:rsidR="00E87E6A" w:rsidRPr="00E32186" w:rsidRDefault="00E87E6A" w:rsidP="00E87E6A">
      <w:pPr>
        <w:pStyle w:val="a3"/>
        <w:jc w:val="center"/>
        <w:rPr>
          <w:rFonts w:ascii="Times New Roman" w:hAnsi="Times New Roman" w:cs="Times New Roman"/>
          <w:sz w:val="28"/>
          <w:szCs w:val="28"/>
        </w:rPr>
      </w:pPr>
    </w:p>
    <w:p w14:paraId="5563BCEC"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2.1. Фонд осуществляет обработку персональных данных работников Фонда и других субъектов персональных данных, не состоящих с Фондом в трудовых отношениях.</w:t>
      </w:r>
    </w:p>
    <w:p w14:paraId="6E539926"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2.2. Предоставляя свои персональные данные в Фонд, субъект персональных данных подтверждает свое согласие на их обработку любым способом в целях, порядке и объеме, установленных действующим законодательством Российской Федерации.</w:t>
      </w:r>
    </w:p>
    <w:p w14:paraId="18274AD5"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2.3. Обработка персональных данных в Фонде осуществляется с учетом необходимости обеспечения защиты прав и свобод работников Фонда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366E82F4"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обработка персональных данных осуществляется в Фонде на законной и справедливой основе;</w:t>
      </w:r>
    </w:p>
    <w:p w14:paraId="48A29F9C"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обработка персональных данных ограничивается достижением конкретных, заранее определенных и законных целей;</w:t>
      </w:r>
    </w:p>
    <w:p w14:paraId="21D1FCC4"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не допускается обработка персональных данных, несовместимая с целями сбора персональных данных;</w:t>
      </w:r>
    </w:p>
    <w:p w14:paraId="0FDA9D8F"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не допускается объединение баз данных, содержащих персональные данные, обработка которых осуществляется в целях, несовместимых между собой;</w:t>
      </w:r>
    </w:p>
    <w:p w14:paraId="50DB2CD2"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обработке подлежат только персональные данные, которые отвечают целям их обработки;</w:t>
      </w:r>
    </w:p>
    <w:p w14:paraId="03536523"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14:paraId="315B91F5"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xml:space="preserve">-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Pr="00E32186">
        <w:rPr>
          <w:rFonts w:ascii="Times New Roman" w:hAnsi="Times New Roman" w:cs="Times New Roman"/>
          <w:sz w:val="28"/>
          <w:szCs w:val="28"/>
        </w:rPr>
        <w:lastRenderedPageBreak/>
        <w:t>Фондом принимаются необходимые меры либо обеспечивается их принятие по удалению или уточнению неполных, или неточных персональных данных;</w:t>
      </w:r>
    </w:p>
    <w:p w14:paraId="20FB3E39"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618ECF7F"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обрабатываемые персональные данные уничтожаются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3EBB1D38" w14:textId="77777777" w:rsidR="00E87E6A" w:rsidRPr="00E32186" w:rsidRDefault="00E87E6A" w:rsidP="00E87E6A">
      <w:pPr>
        <w:pStyle w:val="a3"/>
        <w:ind w:firstLine="709"/>
        <w:rPr>
          <w:rFonts w:ascii="Times New Roman" w:hAnsi="Times New Roman" w:cs="Times New Roman"/>
          <w:sz w:val="28"/>
          <w:szCs w:val="28"/>
        </w:rPr>
      </w:pPr>
      <w:r w:rsidRPr="00E32186">
        <w:rPr>
          <w:rFonts w:ascii="Times New Roman" w:hAnsi="Times New Roman" w:cs="Times New Roman"/>
          <w:sz w:val="28"/>
          <w:szCs w:val="28"/>
        </w:rPr>
        <w:t>2.4. Персональные данные обрабатываются в Фонде в целях:</w:t>
      </w:r>
    </w:p>
    <w:p w14:paraId="2B5CBE45"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Фонда;</w:t>
      </w:r>
    </w:p>
    <w:p w14:paraId="1FFC1723"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осуществления функций, полномочий и обязанностей, возложенных законодательством Российской Федерации на Фонд,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w:t>
      </w:r>
    </w:p>
    <w:p w14:paraId="25106ACA"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регулирования трудовых отношений с работниками Фонда (содействие в трудоустройстве,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14:paraId="01DD8F65"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предоставления работникам Фонда и членам их семей дополнительных гарантий и компенсаций, в том числе по медицинскому обслуживанию и других видов социального обеспечения;</w:t>
      </w:r>
    </w:p>
    <w:p w14:paraId="2BD2B829"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подготовки, заключения, исполнения и прекращения договоров с контрагентами;</w:t>
      </w:r>
    </w:p>
    <w:p w14:paraId="4DEFC5A7"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w:t>
      </w:r>
    </w:p>
    <w:p w14:paraId="027E7076"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осуществления прав и законных интересов Фонда в рамках осуществления видов деятельности, предусмотренных Уставом и иными локальными нормативными актами Фонда, или третьих лиц либо достижения общественно значимых целей;</w:t>
      </w:r>
    </w:p>
    <w:p w14:paraId="47AD1BB5"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в иных законных целях.</w:t>
      </w:r>
    </w:p>
    <w:p w14:paraId="570CDB7A" w14:textId="77777777" w:rsidR="00E87E6A" w:rsidRPr="00E32186" w:rsidRDefault="00E87E6A" w:rsidP="00E87E6A">
      <w:pPr>
        <w:pStyle w:val="a3"/>
        <w:rPr>
          <w:rFonts w:ascii="Times New Roman" w:hAnsi="Times New Roman" w:cs="Times New Roman"/>
          <w:sz w:val="28"/>
          <w:szCs w:val="28"/>
        </w:rPr>
      </w:pPr>
    </w:p>
    <w:p w14:paraId="234CB74E" w14:textId="77777777" w:rsidR="00E87E6A" w:rsidRPr="00E32186" w:rsidRDefault="00E87E6A" w:rsidP="00E87E6A">
      <w:pPr>
        <w:pStyle w:val="a3"/>
        <w:jc w:val="center"/>
        <w:rPr>
          <w:rFonts w:ascii="Times New Roman" w:hAnsi="Times New Roman" w:cs="Times New Roman"/>
          <w:b/>
          <w:sz w:val="28"/>
          <w:szCs w:val="28"/>
        </w:rPr>
      </w:pPr>
      <w:r w:rsidRPr="00E32186">
        <w:rPr>
          <w:rFonts w:ascii="Times New Roman" w:hAnsi="Times New Roman" w:cs="Times New Roman"/>
          <w:b/>
          <w:sz w:val="28"/>
          <w:szCs w:val="28"/>
        </w:rPr>
        <w:t xml:space="preserve">3. Перечень субъектов, персональные данные которых </w:t>
      </w:r>
      <w:r>
        <w:rPr>
          <w:rFonts w:ascii="Times New Roman" w:hAnsi="Times New Roman" w:cs="Times New Roman"/>
          <w:b/>
          <w:sz w:val="28"/>
          <w:szCs w:val="28"/>
        </w:rPr>
        <w:t>обрабатываются в Ф</w:t>
      </w:r>
      <w:r w:rsidRPr="00E32186">
        <w:rPr>
          <w:rFonts w:ascii="Times New Roman" w:hAnsi="Times New Roman" w:cs="Times New Roman"/>
          <w:b/>
          <w:sz w:val="28"/>
          <w:szCs w:val="28"/>
        </w:rPr>
        <w:t>онде</w:t>
      </w:r>
    </w:p>
    <w:p w14:paraId="5120F8F6" w14:textId="77777777" w:rsidR="00E87E6A" w:rsidRPr="00E32186" w:rsidRDefault="00E87E6A" w:rsidP="00E87E6A">
      <w:pPr>
        <w:pStyle w:val="a3"/>
        <w:rPr>
          <w:rFonts w:ascii="Times New Roman" w:hAnsi="Times New Roman" w:cs="Times New Roman"/>
          <w:sz w:val="28"/>
          <w:szCs w:val="28"/>
        </w:rPr>
      </w:pPr>
    </w:p>
    <w:p w14:paraId="78FBD619"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3.1. В Фонде обрабатываются персональные данные следующих категорий субъектов:</w:t>
      </w:r>
    </w:p>
    <w:p w14:paraId="70516A06"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работники Фонда;</w:t>
      </w:r>
    </w:p>
    <w:p w14:paraId="7E5D6C93"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lastRenderedPageBreak/>
        <w:t>- другие субъекты персональных данных (для обеспечения реализации целей</w:t>
      </w:r>
      <w:r>
        <w:rPr>
          <w:rFonts w:ascii="Times New Roman" w:hAnsi="Times New Roman" w:cs="Times New Roman"/>
          <w:sz w:val="28"/>
          <w:szCs w:val="28"/>
        </w:rPr>
        <w:t xml:space="preserve"> </w:t>
      </w:r>
      <w:r w:rsidRPr="00E32186">
        <w:rPr>
          <w:rFonts w:ascii="Times New Roman" w:hAnsi="Times New Roman" w:cs="Times New Roman"/>
          <w:sz w:val="28"/>
          <w:szCs w:val="28"/>
        </w:rPr>
        <w:t>обработки, указанных в разделе 2 Политики Фонда).</w:t>
      </w:r>
    </w:p>
    <w:p w14:paraId="611B421B" w14:textId="77777777" w:rsidR="00E87E6A" w:rsidRPr="00E32186" w:rsidRDefault="00E87E6A" w:rsidP="00E87E6A">
      <w:pPr>
        <w:pStyle w:val="a3"/>
        <w:rPr>
          <w:rFonts w:ascii="Times New Roman" w:hAnsi="Times New Roman" w:cs="Times New Roman"/>
          <w:sz w:val="28"/>
          <w:szCs w:val="28"/>
        </w:rPr>
      </w:pPr>
    </w:p>
    <w:p w14:paraId="6DC3E5A4" w14:textId="77777777" w:rsidR="00E87E6A" w:rsidRPr="00E32186" w:rsidRDefault="00E87E6A" w:rsidP="00E87E6A">
      <w:pPr>
        <w:pStyle w:val="a3"/>
        <w:jc w:val="center"/>
        <w:rPr>
          <w:rFonts w:ascii="Times New Roman" w:hAnsi="Times New Roman" w:cs="Times New Roman"/>
          <w:b/>
          <w:sz w:val="28"/>
          <w:szCs w:val="28"/>
        </w:rPr>
      </w:pPr>
      <w:r w:rsidRPr="00E32186">
        <w:rPr>
          <w:rFonts w:ascii="Times New Roman" w:hAnsi="Times New Roman" w:cs="Times New Roman"/>
          <w:b/>
          <w:sz w:val="28"/>
          <w:szCs w:val="28"/>
        </w:rPr>
        <w:t xml:space="preserve">4. Перечень персональных данных, обрабатываемых в </w:t>
      </w:r>
      <w:r>
        <w:rPr>
          <w:rFonts w:ascii="Times New Roman" w:hAnsi="Times New Roman" w:cs="Times New Roman"/>
          <w:b/>
          <w:sz w:val="28"/>
          <w:szCs w:val="28"/>
        </w:rPr>
        <w:t>Ф</w:t>
      </w:r>
      <w:r w:rsidRPr="00E32186">
        <w:rPr>
          <w:rFonts w:ascii="Times New Roman" w:hAnsi="Times New Roman" w:cs="Times New Roman"/>
          <w:b/>
          <w:sz w:val="28"/>
          <w:szCs w:val="28"/>
        </w:rPr>
        <w:t>онде</w:t>
      </w:r>
    </w:p>
    <w:p w14:paraId="0F4DAAA2" w14:textId="77777777" w:rsidR="00E87E6A" w:rsidRPr="00E32186" w:rsidRDefault="00E87E6A" w:rsidP="00E87E6A">
      <w:pPr>
        <w:pStyle w:val="a3"/>
        <w:rPr>
          <w:rFonts w:ascii="Times New Roman" w:hAnsi="Times New Roman" w:cs="Times New Roman"/>
          <w:sz w:val="28"/>
          <w:szCs w:val="28"/>
        </w:rPr>
      </w:pPr>
    </w:p>
    <w:p w14:paraId="3197CB9D"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4.1. Перечень персональных данных, обрабатываемых в Фонде, определяется в соответствии с законодательством Российской Федерации и локальными нормативными актами Фонда с учетом целей обработки персональных данных, указанных в разделе 2 Политики.</w:t>
      </w:r>
    </w:p>
    <w:p w14:paraId="276B19CF"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4.2. Обработка специальных категорий персональных данных, касающихся расовой, национальной принадлежности, политических взглядов, религио</w:t>
      </w:r>
      <w:r>
        <w:rPr>
          <w:rFonts w:ascii="Times New Roman" w:hAnsi="Times New Roman" w:cs="Times New Roman"/>
          <w:sz w:val="28"/>
          <w:szCs w:val="28"/>
        </w:rPr>
        <w:t xml:space="preserve">зных или философских убеждений, </w:t>
      </w:r>
      <w:r w:rsidRPr="00E32186">
        <w:rPr>
          <w:rFonts w:ascii="Times New Roman" w:hAnsi="Times New Roman" w:cs="Times New Roman"/>
          <w:sz w:val="28"/>
          <w:szCs w:val="28"/>
        </w:rPr>
        <w:t>биометрических персональных данных в Фонде не осуществляется.</w:t>
      </w:r>
    </w:p>
    <w:p w14:paraId="52C9D085" w14:textId="77777777" w:rsidR="00E87E6A" w:rsidRPr="00E32186" w:rsidRDefault="00E87E6A" w:rsidP="00E87E6A">
      <w:pPr>
        <w:pStyle w:val="a3"/>
        <w:rPr>
          <w:rFonts w:ascii="Times New Roman" w:hAnsi="Times New Roman" w:cs="Times New Roman"/>
          <w:sz w:val="28"/>
          <w:szCs w:val="28"/>
        </w:rPr>
      </w:pPr>
    </w:p>
    <w:p w14:paraId="2351729B" w14:textId="77777777" w:rsidR="00E87E6A" w:rsidRPr="00E32186" w:rsidRDefault="00E87E6A" w:rsidP="00E87E6A">
      <w:pPr>
        <w:pStyle w:val="a3"/>
        <w:jc w:val="center"/>
        <w:rPr>
          <w:rFonts w:ascii="Times New Roman" w:hAnsi="Times New Roman" w:cs="Times New Roman"/>
          <w:b/>
          <w:sz w:val="28"/>
          <w:szCs w:val="28"/>
        </w:rPr>
      </w:pPr>
      <w:r w:rsidRPr="00E32186">
        <w:rPr>
          <w:rFonts w:ascii="Times New Roman" w:hAnsi="Times New Roman" w:cs="Times New Roman"/>
          <w:b/>
          <w:sz w:val="28"/>
          <w:szCs w:val="28"/>
        </w:rPr>
        <w:t>5. Функции Фонда при осуществлении обработки</w:t>
      </w:r>
      <w:r>
        <w:rPr>
          <w:rFonts w:ascii="Times New Roman" w:hAnsi="Times New Roman" w:cs="Times New Roman"/>
          <w:b/>
          <w:sz w:val="28"/>
          <w:szCs w:val="28"/>
        </w:rPr>
        <w:t xml:space="preserve"> </w:t>
      </w:r>
      <w:r w:rsidRPr="00E32186">
        <w:rPr>
          <w:rFonts w:ascii="Times New Roman" w:hAnsi="Times New Roman" w:cs="Times New Roman"/>
          <w:b/>
          <w:sz w:val="28"/>
          <w:szCs w:val="28"/>
        </w:rPr>
        <w:t>персональных данных</w:t>
      </w:r>
    </w:p>
    <w:p w14:paraId="06A67A8E" w14:textId="77777777" w:rsidR="00E87E6A" w:rsidRPr="00E32186" w:rsidRDefault="00E87E6A" w:rsidP="00E87E6A">
      <w:pPr>
        <w:pStyle w:val="a3"/>
        <w:ind w:firstLine="709"/>
        <w:jc w:val="both"/>
        <w:rPr>
          <w:rFonts w:ascii="Times New Roman" w:hAnsi="Times New Roman" w:cs="Times New Roman"/>
          <w:sz w:val="28"/>
          <w:szCs w:val="28"/>
        </w:rPr>
      </w:pPr>
    </w:p>
    <w:p w14:paraId="3BB84FAF"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5.1. Фонд при осуществлении обработки персональных данных:</w:t>
      </w:r>
    </w:p>
    <w:p w14:paraId="28D5CBF6"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принимает меры, необходимые и достаточные для обеспечения выполнения требований законодательства Российской Федерации и локальных нормативных актов Фонда в области персональных данных;</w:t>
      </w:r>
    </w:p>
    <w:p w14:paraId="2CFE589C"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49A3403"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назначает лицо, ответственное за организацию обработки персональных данных в Фонде;</w:t>
      </w:r>
    </w:p>
    <w:p w14:paraId="1ACA1AAE"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издает локальные нормативные акты, определяющие политику и вопросы обработки и защиты персональных данных в Фонде;</w:t>
      </w:r>
    </w:p>
    <w:p w14:paraId="566E328B"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осуществляет ознакомление работников Фонда, непосредственно осуществляющих обработку персональных данных, с положениями законодательства Российской Федерации и локальных нормативных актов Фонда в области персональных данных, в том числе требованиями к защите персональных данных, и обучение указанных работников;</w:t>
      </w:r>
    </w:p>
    <w:p w14:paraId="5C95D436"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публикует или иным образом обеспечивает неограниченный доступ к настоящей Политике;</w:t>
      </w:r>
    </w:p>
    <w:p w14:paraId="7AFB1406"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14:paraId="0D3C266A"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lastRenderedPageBreak/>
        <w:t>- 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14:paraId="579A6A47"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совершает иные действия, предусмотренные законодательством Российской Федерации в области персональных данных.</w:t>
      </w:r>
    </w:p>
    <w:p w14:paraId="59EC015B" w14:textId="77777777" w:rsidR="00E87E6A" w:rsidRPr="00E32186" w:rsidRDefault="00E87E6A" w:rsidP="00E87E6A">
      <w:pPr>
        <w:pStyle w:val="a3"/>
        <w:rPr>
          <w:rFonts w:ascii="Times New Roman" w:hAnsi="Times New Roman" w:cs="Times New Roman"/>
          <w:sz w:val="28"/>
          <w:szCs w:val="28"/>
        </w:rPr>
      </w:pPr>
    </w:p>
    <w:p w14:paraId="4DFCD88C" w14:textId="77777777" w:rsidR="00E87E6A" w:rsidRPr="00E32186" w:rsidRDefault="00E87E6A" w:rsidP="00E87E6A">
      <w:pPr>
        <w:pStyle w:val="a3"/>
        <w:jc w:val="center"/>
        <w:rPr>
          <w:rFonts w:ascii="Times New Roman" w:hAnsi="Times New Roman" w:cs="Times New Roman"/>
          <w:b/>
          <w:sz w:val="28"/>
          <w:szCs w:val="28"/>
        </w:rPr>
      </w:pPr>
      <w:r w:rsidRPr="00E32186">
        <w:rPr>
          <w:rFonts w:ascii="Times New Roman" w:hAnsi="Times New Roman" w:cs="Times New Roman"/>
          <w:b/>
          <w:sz w:val="28"/>
          <w:szCs w:val="28"/>
        </w:rPr>
        <w:t>6. Условия обработки персональных данных в Фонде</w:t>
      </w:r>
    </w:p>
    <w:p w14:paraId="780C608D" w14:textId="77777777" w:rsidR="00E87E6A" w:rsidRPr="00E32186" w:rsidRDefault="00E87E6A" w:rsidP="00E87E6A">
      <w:pPr>
        <w:pStyle w:val="a3"/>
        <w:jc w:val="center"/>
        <w:rPr>
          <w:rFonts w:ascii="Times New Roman" w:hAnsi="Times New Roman" w:cs="Times New Roman"/>
          <w:sz w:val="28"/>
          <w:szCs w:val="28"/>
        </w:rPr>
      </w:pPr>
    </w:p>
    <w:p w14:paraId="0DE0FE6E"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6.1. Обработка персональных данных в Фонде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14:paraId="0B8D8985"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6.2. Фонд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14:paraId="4FE178B3"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6.3. Фонд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w:t>
      </w:r>
      <w:r>
        <w:rPr>
          <w:rFonts w:ascii="Times New Roman" w:hAnsi="Times New Roman" w:cs="Times New Roman"/>
          <w:sz w:val="28"/>
          <w:szCs w:val="28"/>
        </w:rPr>
        <w:t xml:space="preserve"> от </w:t>
      </w:r>
      <w:r w:rsidRPr="00E32186">
        <w:rPr>
          <w:rFonts w:ascii="Times New Roman" w:hAnsi="Times New Roman" w:cs="Times New Roman"/>
          <w:sz w:val="28"/>
          <w:szCs w:val="28"/>
        </w:rPr>
        <w:t>27.07.2006 №</w:t>
      </w:r>
      <w:r>
        <w:rPr>
          <w:rFonts w:ascii="Times New Roman" w:hAnsi="Times New Roman" w:cs="Times New Roman"/>
          <w:sz w:val="28"/>
          <w:szCs w:val="28"/>
        </w:rPr>
        <w:t> </w:t>
      </w:r>
      <w:r w:rsidRPr="00E32186">
        <w:rPr>
          <w:rFonts w:ascii="Times New Roman" w:hAnsi="Times New Roman" w:cs="Times New Roman"/>
          <w:sz w:val="28"/>
          <w:szCs w:val="28"/>
        </w:rPr>
        <w:t>152-ФЗ «О персональных данных».</w:t>
      </w:r>
    </w:p>
    <w:p w14:paraId="17E04C83"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6.4. В целях внутреннего информационного обеспечения Фонд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
    <w:p w14:paraId="12E3FD22"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6.5. Доступ к обрабатываемым в Фонде персональным данным разрешается только работникам Фонда, занимающим должности, включенные в перечень должностей, при замещении которых осуществляется обработка персональных данных.</w:t>
      </w:r>
    </w:p>
    <w:p w14:paraId="4F72B607" w14:textId="77777777" w:rsidR="00E87E6A" w:rsidRPr="00E32186" w:rsidRDefault="00E87E6A" w:rsidP="00E87E6A">
      <w:pPr>
        <w:pStyle w:val="a3"/>
        <w:rPr>
          <w:rFonts w:ascii="Times New Roman" w:hAnsi="Times New Roman" w:cs="Times New Roman"/>
          <w:sz w:val="28"/>
          <w:szCs w:val="28"/>
        </w:rPr>
      </w:pPr>
    </w:p>
    <w:p w14:paraId="7EBDF89D" w14:textId="77777777" w:rsidR="00E87E6A" w:rsidRPr="00E32186" w:rsidRDefault="00E87E6A" w:rsidP="00E87E6A">
      <w:pPr>
        <w:pStyle w:val="a3"/>
        <w:jc w:val="center"/>
        <w:rPr>
          <w:rFonts w:ascii="Times New Roman" w:hAnsi="Times New Roman" w:cs="Times New Roman"/>
          <w:b/>
          <w:sz w:val="28"/>
          <w:szCs w:val="28"/>
        </w:rPr>
      </w:pPr>
      <w:r w:rsidRPr="00E32186">
        <w:rPr>
          <w:rFonts w:ascii="Times New Roman" w:hAnsi="Times New Roman" w:cs="Times New Roman"/>
          <w:b/>
          <w:sz w:val="28"/>
          <w:szCs w:val="28"/>
        </w:rPr>
        <w:t>7. Перечень действий с персональными данными и способы их обработки</w:t>
      </w:r>
    </w:p>
    <w:p w14:paraId="58F7A994" w14:textId="77777777" w:rsidR="00E87E6A" w:rsidRPr="00E32186" w:rsidRDefault="00E87E6A" w:rsidP="00E87E6A">
      <w:pPr>
        <w:pStyle w:val="a3"/>
        <w:rPr>
          <w:rFonts w:ascii="Times New Roman" w:hAnsi="Times New Roman" w:cs="Times New Roman"/>
          <w:sz w:val="28"/>
          <w:szCs w:val="28"/>
        </w:rPr>
      </w:pPr>
    </w:p>
    <w:p w14:paraId="30316710"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7.1. Фонд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724B918C"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lastRenderedPageBreak/>
        <w:t>7.2. Обработка персональных данных в Фонде осуществляется следующими способами:</w:t>
      </w:r>
    </w:p>
    <w:p w14:paraId="581BA5AA"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неавтоматизированная обработка персональных данных;</w:t>
      </w:r>
    </w:p>
    <w:p w14:paraId="37AF43B3"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59C4F4CE"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смешанная обработка персональных данных.</w:t>
      </w:r>
    </w:p>
    <w:p w14:paraId="73F06750" w14:textId="77777777" w:rsidR="00E87E6A" w:rsidRPr="00E32186" w:rsidRDefault="00E87E6A" w:rsidP="00E87E6A">
      <w:pPr>
        <w:pStyle w:val="a3"/>
        <w:jc w:val="both"/>
        <w:rPr>
          <w:rFonts w:ascii="Times New Roman" w:hAnsi="Times New Roman" w:cs="Times New Roman"/>
          <w:sz w:val="28"/>
          <w:szCs w:val="28"/>
        </w:rPr>
      </w:pPr>
    </w:p>
    <w:p w14:paraId="68B85827" w14:textId="77777777" w:rsidR="00E87E6A" w:rsidRPr="00E32186" w:rsidRDefault="00E87E6A" w:rsidP="00E87E6A">
      <w:pPr>
        <w:pStyle w:val="a3"/>
        <w:jc w:val="center"/>
        <w:rPr>
          <w:rFonts w:ascii="Times New Roman" w:hAnsi="Times New Roman" w:cs="Times New Roman"/>
          <w:b/>
          <w:sz w:val="28"/>
          <w:szCs w:val="28"/>
        </w:rPr>
      </w:pPr>
      <w:r w:rsidRPr="00E32186">
        <w:rPr>
          <w:rFonts w:ascii="Times New Roman" w:hAnsi="Times New Roman" w:cs="Times New Roman"/>
          <w:b/>
          <w:sz w:val="28"/>
          <w:szCs w:val="28"/>
        </w:rPr>
        <w:t>8. Права субъектов персональных данных</w:t>
      </w:r>
    </w:p>
    <w:p w14:paraId="031AC62F" w14:textId="77777777" w:rsidR="00E87E6A" w:rsidRPr="00E32186" w:rsidRDefault="00E87E6A" w:rsidP="00E87E6A">
      <w:pPr>
        <w:pStyle w:val="a3"/>
        <w:jc w:val="center"/>
        <w:rPr>
          <w:rFonts w:ascii="Times New Roman" w:hAnsi="Times New Roman" w:cs="Times New Roman"/>
          <w:sz w:val="28"/>
          <w:szCs w:val="28"/>
        </w:rPr>
      </w:pPr>
    </w:p>
    <w:p w14:paraId="3531AFC6"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8.1. Субъекты персональных данных имеют право на:</w:t>
      </w:r>
    </w:p>
    <w:p w14:paraId="4E310956"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полную информацию об их персональных данных, обрабатываемых в Фонде;</w:t>
      </w:r>
    </w:p>
    <w:p w14:paraId="4A4000E2"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14:paraId="146EB35F"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75E4121C"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отзыв согласия на обработку персональных данных;</w:t>
      </w:r>
    </w:p>
    <w:p w14:paraId="4997AAC4"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принятие предусмотренных законом мер по защите своих прав;</w:t>
      </w:r>
    </w:p>
    <w:p w14:paraId="5A7EFEF0"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обжалование действия или бездействия Фонда,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14:paraId="55071FF1"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noBreakHyphen/>
        <w:t xml:space="preserve"> осуществление иных прав, предусмотренных законодательством Российской Федерации.</w:t>
      </w:r>
    </w:p>
    <w:p w14:paraId="0D6149D4" w14:textId="77777777" w:rsidR="00E87E6A" w:rsidRPr="00E32186" w:rsidRDefault="00E87E6A" w:rsidP="00E87E6A">
      <w:pPr>
        <w:pStyle w:val="a3"/>
        <w:rPr>
          <w:rFonts w:ascii="Times New Roman" w:hAnsi="Times New Roman" w:cs="Times New Roman"/>
          <w:sz w:val="28"/>
          <w:szCs w:val="28"/>
        </w:rPr>
      </w:pPr>
    </w:p>
    <w:p w14:paraId="685A055B" w14:textId="77777777" w:rsidR="00E87E6A" w:rsidRPr="00E32186" w:rsidRDefault="00E87E6A" w:rsidP="00E87E6A">
      <w:pPr>
        <w:pStyle w:val="a3"/>
        <w:jc w:val="center"/>
        <w:rPr>
          <w:rFonts w:ascii="Times New Roman" w:hAnsi="Times New Roman" w:cs="Times New Roman"/>
          <w:b/>
          <w:sz w:val="28"/>
          <w:szCs w:val="28"/>
        </w:rPr>
      </w:pPr>
      <w:r w:rsidRPr="00E32186">
        <w:rPr>
          <w:rFonts w:ascii="Times New Roman" w:hAnsi="Times New Roman" w:cs="Times New Roman"/>
          <w:b/>
          <w:sz w:val="28"/>
          <w:szCs w:val="28"/>
        </w:rPr>
        <w:t>9. Меры, принимаемые Фондом для обеспечения выполнения</w:t>
      </w:r>
      <w:r>
        <w:rPr>
          <w:rFonts w:ascii="Times New Roman" w:hAnsi="Times New Roman" w:cs="Times New Roman"/>
          <w:b/>
          <w:sz w:val="28"/>
          <w:szCs w:val="28"/>
        </w:rPr>
        <w:t xml:space="preserve"> </w:t>
      </w:r>
      <w:r w:rsidRPr="00E32186">
        <w:rPr>
          <w:rFonts w:ascii="Times New Roman" w:hAnsi="Times New Roman" w:cs="Times New Roman"/>
          <w:b/>
          <w:sz w:val="28"/>
          <w:szCs w:val="28"/>
        </w:rPr>
        <w:t>обязанностей оператора при обработке персональных данных</w:t>
      </w:r>
    </w:p>
    <w:p w14:paraId="608C6EDD" w14:textId="77777777" w:rsidR="00E87E6A" w:rsidRPr="00E32186" w:rsidRDefault="00E87E6A" w:rsidP="00E87E6A">
      <w:pPr>
        <w:pStyle w:val="a3"/>
        <w:rPr>
          <w:rFonts w:ascii="Times New Roman" w:hAnsi="Times New Roman" w:cs="Times New Roman"/>
          <w:b/>
          <w:sz w:val="28"/>
          <w:szCs w:val="28"/>
        </w:rPr>
      </w:pPr>
    </w:p>
    <w:p w14:paraId="06860954"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9.1. Меры, необходимые и достаточные для обеспечения выполнения Фондом обязанностей оператора, предусмотренных законодательством Российской Федерации в области персональных данных, включают:</w:t>
      </w:r>
    </w:p>
    <w:p w14:paraId="5F20845A"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назначение лица, ответственного за организацию обработки персональных данных в Фонде;</w:t>
      </w:r>
    </w:p>
    <w:p w14:paraId="7D824A4E"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принятие локальных нормативных актов и иных документов в области обработки и защиты персональных данных;</w:t>
      </w:r>
    </w:p>
    <w:p w14:paraId="0A699BD5"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организацию обучения и проведение методической работы с работниками Фонда, занимающими должности, включенные в перечень должностей, при замещении которых осуществляется обработка персональных данных;</w:t>
      </w:r>
    </w:p>
    <w:p w14:paraId="108BF9D9"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lastRenderedPageBreak/>
        <w:t>- 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14:paraId="64FCA789"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14:paraId="4BB42B54"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14:paraId="59EF1952"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установление запрета на передачу персональных данных по открытым каналам связи, вычислительным сетям вне пределов контролируемой зоны, и сетям Интернет без применения установленных в Фонде мер по обеспечению безопасности персональных данных (за исключением общедоступных и (или) обезличенных персональных данных);</w:t>
      </w:r>
    </w:p>
    <w:p w14:paraId="44AB3688"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14:paraId="7757CDC7"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Фонда;</w:t>
      </w:r>
    </w:p>
    <w:p w14:paraId="7E7E4B58"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иные меры, предусмотренные законодательством Российской Федерации в области персональных данных.</w:t>
      </w:r>
    </w:p>
    <w:p w14:paraId="4E1D5924"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9.2.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Фонда, регламентирующими вопросы обеспечения безопасности персональных данных при их обработке в информационных системах персональных данных Фонда.</w:t>
      </w:r>
    </w:p>
    <w:p w14:paraId="56F1A2C0" w14:textId="77777777" w:rsidR="00E87E6A" w:rsidRPr="00E32186" w:rsidRDefault="00E87E6A" w:rsidP="00E87E6A">
      <w:pPr>
        <w:pStyle w:val="a3"/>
        <w:rPr>
          <w:rFonts w:ascii="Times New Roman" w:hAnsi="Times New Roman" w:cs="Times New Roman"/>
          <w:sz w:val="28"/>
          <w:szCs w:val="28"/>
        </w:rPr>
      </w:pPr>
    </w:p>
    <w:p w14:paraId="0EFD9671" w14:textId="77777777" w:rsidR="00E87E6A" w:rsidRPr="00E32186" w:rsidRDefault="00E87E6A" w:rsidP="00E87E6A">
      <w:pPr>
        <w:pStyle w:val="a3"/>
        <w:jc w:val="center"/>
        <w:rPr>
          <w:rFonts w:ascii="Times New Roman" w:hAnsi="Times New Roman" w:cs="Times New Roman"/>
          <w:b/>
          <w:sz w:val="28"/>
          <w:szCs w:val="28"/>
        </w:rPr>
      </w:pPr>
      <w:r w:rsidRPr="00E32186">
        <w:rPr>
          <w:rFonts w:ascii="Times New Roman" w:hAnsi="Times New Roman" w:cs="Times New Roman"/>
          <w:b/>
          <w:sz w:val="28"/>
          <w:szCs w:val="28"/>
        </w:rPr>
        <w:t xml:space="preserve">10. Контроль за соблюдением законодательства Российской </w:t>
      </w:r>
      <w:r>
        <w:rPr>
          <w:rFonts w:ascii="Times New Roman" w:hAnsi="Times New Roman" w:cs="Times New Roman"/>
          <w:b/>
          <w:sz w:val="28"/>
          <w:szCs w:val="28"/>
        </w:rPr>
        <w:t>Ф</w:t>
      </w:r>
      <w:r w:rsidRPr="00E32186">
        <w:rPr>
          <w:rFonts w:ascii="Times New Roman" w:hAnsi="Times New Roman" w:cs="Times New Roman"/>
          <w:b/>
          <w:sz w:val="28"/>
          <w:szCs w:val="28"/>
        </w:rPr>
        <w:t>едерации и локальных нормативных актов Фонда в области персональных данных, в том числе требований к защите персональных данных</w:t>
      </w:r>
    </w:p>
    <w:p w14:paraId="318115BD" w14:textId="77777777" w:rsidR="00E87E6A" w:rsidRPr="00E32186" w:rsidRDefault="00E87E6A" w:rsidP="00E87E6A">
      <w:pPr>
        <w:pStyle w:val="a3"/>
        <w:jc w:val="center"/>
        <w:rPr>
          <w:rFonts w:ascii="Times New Roman" w:hAnsi="Times New Roman" w:cs="Times New Roman"/>
          <w:b/>
          <w:sz w:val="28"/>
          <w:szCs w:val="28"/>
        </w:rPr>
      </w:pPr>
    </w:p>
    <w:p w14:paraId="402BBF57" w14:textId="77777777" w:rsidR="00E87E6A" w:rsidRPr="00E32186" w:rsidRDefault="00E87E6A" w:rsidP="00E87E6A">
      <w:pPr>
        <w:pStyle w:val="a3"/>
        <w:ind w:firstLine="709"/>
        <w:jc w:val="both"/>
        <w:rPr>
          <w:rFonts w:ascii="Times New Roman" w:hAnsi="Times New Roman" w:cs="Times New Roman"/>
          <w:sz w:val="28"/>
          <w:szCs w:val="28"/>
        </w:rPr>
      </w:pPr>
      <w:r w:rsidRPr="00E32186">
        <w:rPr>
          <w:rFonts w:ascii="Times New Roman" w:hAnsi="Times New Roman" w:cs="Times New Roman"/>
          <w:sz w:val="28"/>
          <w:szCs w:val="28"/>
        </w:rPr>
        <w:t xml:space="preserve">10.1. Контроль за соблюдением работниками Фонда законодательства Российской Федерации и локальных нормативных актов Фонда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работниками Фонда законодательству Российской Федерации и локальным нормативным актам Фонда 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w:t>
      </w:r>
      <w:r w:rsidRPr="00E32186">
        <w:rPr>
          <w:rFonts w:ascii="Times New Roman" w:hAnsi="Times New Roman" w:cs="Times New Roman"/>
          <w:sz w:val="28"/>
          <w:szCs w:val="28"/>
        </w:rPr>
        <w:lastRenderedPageBreak/>
        <w:t>выявления возможных каналов утечки и несанкционированного доступа к персональным данным, устранения последствий таких нарушений.</w:t>
      </w:r>
    </w:p>
    <w:p w14:paraId="6958319D" w14:textId="77777777" w:rsidR="00E87E6A" w:rsidRPr="00E32186" w:rsidRDefault="00E87E6A" w:rsidP="00E87E6A">
      <w:pPr>
        <w:pStyle w:val="a3"/>
        <w:ind w:firstLine="709"/>
        <w:jc w:val="both"/>
        <w:rPr>
          <w:rFonts w:ascii="Times New Roman" w:hAnsi="Times New Roman" w:cs="Times New Roman"/>
          <w:sz w:val="28"/>
          <w:szCs w:val="28"/>
        </w:rPr>
      </w:pPr>
      <w:r>
        <w:rPr>
          <w:rFonts w:ascii="Times New Roman" w:hAnsi="Times New Roman" w:cs="Times New Roman"/>
          <w:sz w:val="28"/>
          <w:szCs w:val="28"/>
        </w:rPr>
        <w:t>10.2</w:t>
      </w:r>
      <w:r w:rsidRPr="00E32186">
        <w:rPr>
          <w:rFonts w:ascii="Times New Roman" w:hAnsi="Times New Roman" w:cs="Times New Roman"/>
          <w:sz w:val="28"/>
          <w:szCs w:val="28"/>
        </w:rPr>
        <w:t>. Персональная ответственность за соблюдение требований законодательства Российской Федерации и локальных нормативных актов Фонда в области персональных данных, а также за обеспечение конфиденциальности и безопасности персональных данных возлагается на руководителя Фонда.</w:t>
      </w:r>
    </w:p>
    <w:p w14:paraId="60F3AB48" w14:textId="77777777" w:rsidR="00FE49F5" w:rsidRDefault="00FE49F5"/>
    <w:sectPr w:rsidR="00FE49F5" w:rsidSect="00AB7A18">
      <w:headerReference w:type="default" r:id="rId4"/>
      <w:pgSz w:w="11909" w:h="16834"/>
      <w:pgMar w:top="1134" w:right="851" w:bottom="1134" w:left="1701" w:header="567"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502620"/>
      <w:docPartObj>
        <w:docPartGallery w:val="Page Numbers (Top of Page)"/>
        <w:docPartUnique/>
      </w:docPartObj>
    </w:sdtPr>
    <w:sdtEndPr>
      <w:rPr>
        <w:rFonts w:ascii="Times New Roman" w:hAnsi="Times New Roman" w:cs="Times New Roman"/>
        <w:sz w:val="24"/>
        <w:szCs w:val="24"/>
      </w:rPr>
    </w:sdtEndPr>
    <w:sdtContent>
      <w:p w14:paraId="77743909" w14:textId="77777777" w:rsidR="002128F0" w:rsidRDefault="00E87E6A">
        <w:pPr>
          <w:pStyle w:val="a4"/>
          <w:jc w:val="center"/>
          <w:rPr>
            <w:rFonts w:ascii="Times New Roman" w:hAnsi="Times New Roman" w:cs="Times New Roman"/>
            <w:sz w:val="24"/>
            <w:szCs w:val="24"/>
          </w:rPr>
        </w:pPr>
        <w:r w:rsidRPr="002128F0">
          <w:rPr>
            <w:rFonts w:ascii="Times New Roman" w:hAnsi="Times New Roman" w:cs="Times New Roman"/>
            <w:sz w:val="24"/>
            <w:szCs w:val="24"/>
          </w:rPr>
          <w:fldChar w:fldCharType="begin"/>
        </w:r>
        <w:r w:rsidRPr="002128F0">
          <w:rPr>
            <w:rFonts w:ascii="Times New Roman" w:hAnsi="Times New Roman" w:cs="Times New Roman"/>
            <w:sz w:val="24"/>
            <w:szCs w:val="24"/>
          </w:rPr>
          <w:instrText>PAGE   \* MERGEFORMAT</w:instrText>
        </w:r>
        <w:r w:rsidRPr="002128F0">
          <w:rPr>
            <w:rFonts w:ascii="Times New Roman" w:hAnsi="Times New Roman" w:cs="Times New Roman"/>
            <w:sz w:val="24"/>
            <w:szCs w:val="24"/>
          </w:rPr>
          <w:fldChar w:fldCharType="separate"/>
        </w:r>
        <w:r>
          <w:rPr>
            <w:rFonts w:ascii="Times New Roman" w:hAnsi="Times New Roman" w:cs="Times New Roman"/>
            <w:noProof/>
            <w:sz w:val="24"/>
            <w:szCs w:val="24"/>
          </w:rPr>
          <w:t>2</w:t>
        </w:r>
        <w:r w:rsidRPr="002128F0">
          <w:rPr>
            <w:rFonts w:ascii="Times New Roman" w:hAnsi="Times New Roman" w:cs="Times New Roman"/>
            <w:sz w:val="24"/>
            <w:szCs w:val="24"/>
          </w:rPr>
          <w:fldChar w:fldCharType="end"/>
        </w:r>
      </w:p>
      <w:p w14:paraId="40BD08C7" w14:textId="77777777" w:rsidR="002128F0" w:rsidRPr="002128F0" w:rsidRDefault="00E87E6A">
        <w:pPr>
          <w:pStyle w:val="a4"/>
          <w:jc w:val="center"/>
          <w:rPr>
            <w:rFonts w:ascii="Times New Roman" w:hAnsi="Times New Roman" w:cs="Times New Roman"/>
            <w:sz w:val="24"/>
            <w:szCs w:val="24"/>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6A"/>
    <w:rsid w:val="00724E37"/>
    <w:rsid w:val="00E87E6A"/>
    <w:rsid w:val="00FE4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464E"/>
  <w15:chartTrackingRefBased/>
  <w15:docId w15:val="{D29AD2A1-ECCC-4ADC-8281-9D07F713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E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7E6A"/>
    <w:pPr>
      <w:spacing w:after="0" w:line="240" w:lineRule="auto"/>
    </w:pPr>
  </w:style>
  <w:style w:type="paragraph" w:styleId="a4">
    <w:name w:val="header"/>
    <w:basedOn w:val="a"/>
    <w:link w:val="a5"/>
    <w:uiPriority w:val="99"/>
    <w:unhideWhenUsed/>
    <w:rsid w:val="00E87E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2447</Words>
  <Characters>13950</Characters>
  <Application>Microsoft Office Word</Application>
  <DocSecurity>0</DocSecurity>
  <Lines>116</Lines>
  <Paragraphs>32</Paragraphs>
  <ScaleCrop>false</ScaleCrop>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10</cp:lastModifiedBy>
  <cp:revision>1</cp:revision>
  <dcterms:created xsi:type="dcterms:W3CDTF">2020-04-27T10:48:00Z</dcterms:created>
  <dcterms:modified xsi:type="dcterms:W3CDTF">2020-04-27T10:49:00Z</dcterms:modified>
</cp:coreProperties>
</file>